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3B" w:rsidRDefault="00E33E3B" w:rsidP="00E33E3B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lang w:eastAsia="ru-RU"/>
        </w:rPr>
      </w:pPr>
      <w:r w:rsidRPr="00E33E3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lang w:eastAsia="ru-RU"/>
        </w:rPr>
        <w:t xml:space="preserve">Как оформить группы в осенней тематике и не нарушить ФГОС. Рекомендации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lang w:eastAsia="ru-RU"/>
        </w:rPr>
        <w:t>педагогам.</w:t>
      </w:r>
    </w:p>
    <w:p w:rsidR="00E33E3B" w:rsidRPr="00E33E3B" w:rsidRDefault="00E33E3B" w:rsidP="00E33E3B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lang w:eastAsia="ru-RU"/>
        </w:rPr>
      </w:pPr>
    </w:p>
    <w:p w:rsidR="00E33E3B" w:rsidRPr="00E33E3B" w:rsidRDefault="00E33E3B" w:rsidP="00E33E3B">
      <w:pPr>
        <w:spacing w:after="105" w:line="420" w:lineRule="atLeast"/>
        <w:jc w:val="both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Чтобы необычно встретить с воспитанниками осень-2020 и оформить группы в осенней тематике по ФГОС, воспользуйтесь данными рекомендациями.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Каждый </w:t>
      </w: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год в воспитатели стараются украсить группы в осенней тематике и ищут для этого новые идеи. Цель такого оформления в соответствии с сезоном – не только сделать группу красивой и создать эстетические условия, в которых дошкольникам будет комфортно находиться длительное время и легче адаптироваться. Осеннее украшение групповой комнаты, приемной, окон, стен должно помогать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вам</w:t>
      </w: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решать образовательные и развивающие задачи.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Яркие краски осени предоставляют простор для фантазии и творчества. Все природные превращения в это время года можно перенести в помещение группы, чтобы расширять и закреплять знания детей о признаках осени. При этом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</w:t>
      </w: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должны учитывать возраст своих воспитанников, когда украша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ете</w:t>
      </w: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группу, и позаботиться о том, чтобы развивающая среда отвечала требованиям ФГОС.</w:t>
      </w:r>
    </w:p>
    <w:p w:rsidR="00E33E3B" w:rsidRPr="00E33E3B" w:rsidRDefault="00E33E3B" w:rsidP="00E33E3B">
      <w:pPr>
        <w:shd w:val="clear" w:color="auto" w:fill="FFFFFF"/>
        <w:spacing w:after="0" w:line="42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3"/>
          <w:lang w:eastAsia="ru-RU"/>
        </w:rPr>
      </w:pPr>
      <w:r w:rsidRPr="00E33E3B">
        <w:rPr>
          <w:rFonts w:ascii="Arial" w:eastAsia="Times New Roman" w:hAnsi="Arial" w:cs="Arial"/>
          <w:b/>
          <w:bCs/>
          <w:color w:val="000000"/>
          <w:sz w:val="32"/>
          <w:szCs w:val="33"/>
          <w:lang w:eastAsia="ru-RU"/>
        </w:rPr>
        <w:t>Рекомендация 1. Учитывайте возраст детей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Все элементы осеннего декора в группе следует подбирать с учетом возраста воспитанников. Они не должны быть слишком яркими и большими, чтобы не отвлекать внимание дошкольников. Достаточно разместить один крупный объект, </w:t>
      </w:r>
      <w:proofErr w:type="gramStart"/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девушку Осень или дерево с желтыми листьями на свободной стене в группе. У входной двери в группу можно оформить вместе с детьми коллективную работу – приветствие осени.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 остальных стенах вешайте небольшие элементы – признаки осени: осенние листья, изображения грибов, овощей, фруктов, перелетных птиц, тучи и дождя. Этот декор дошкольники могут рассматривать и самостоятельно менять, например, в зависимости от темы недели. Для </w:t>
      </w: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этого размещайте все элементы на уровне роста воспитанников. Так вы сможете поддерживать инициативу и творческие способности дошкольников и сделать развивающую среду в группе для них более доступной.</w:t>
      </w:r>
    </w:p>
    <w:p w:rsidR="00E33E3B" w:rsidRPr="00E33E3B" w:rsidRDefault="00E33E3B" w:rsidP="00E33E3B">
      <w:pPr>
        <w:shd w:val="clear" w:color="auto" w:fill="FFFFFF"/>
        <w:spacing w:after="0" w:line="42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3"/>
          <w:lang w:eastAsia="ru-RU"/>
        </w:rPr>
      </w:pPr>
      <w:r w:rsidRPr="00E33E3B">
        <w:rPr>
          <w:rFonts w:ascii="Arial" w:eastAsia="Times New Roman" w:hAnsi="Arial" w:cs="Arial"/>
          <w:b/>
          <w:bCs/>
          <w:color w:val="000000"/>
          <w:sz w:val="32"/>
          <w:szCs w:val="33"/>
          <w:lang w:eastAsia="ru-RU"/>
        </w:rPr>
        <w:t>Рекомендация 2. Украшайте группу и приемную в единых тематике и стиле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 осеннее украшение группы выполняло эстетическую функцию, нужно выдерживать единую тематику и стиль во всех помещениях: приемной, игровой комнате и спальне. Если вы решили оформить группу по определенному сюжету, то можно развивать его, переходя из одного помещения в другое. Такой прием поможет воспитателям организовать интересные занятия, на которых дети будут учиться выявлять связь между явлениями в природе осенью. Например, осенний лес, тучи и дождь на одной стене, и поляна с грибами – на другой.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оформления группы можно использовать сюжеты и персонажей из знакомых детям сказок и мультфильмов. При этом не забывайте основную тему осени. Чтобы подготовить необходимые изображения для декора, вовлекайте в совместную творческую работу родителей. Среди них наверняка найдутся те, кто умеет рисовать, увлекается фотографией и владеет компьютерными программами.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 можно комбинировать разные варианты оформления в рамках одной группы. Например, в раздевальной на стенах оформите листопад, а в игровой комнате – общую композицию из большого дерева с грибами и ежами у ствола. Композиция может быть любая другая. Это зависит от вашей фантазии и материалов, которые есть в наличии. Стиль оформления при этом должен быть единым.</w:t>
      </w:r>
    </w:p>
    <w:p w:rsidR="00E33E3B" w:rsidRPr="00E33E3B" w:rsidRDefault="00E33E3B" w:rsidP="00E33E3B">
      <w:pPr>
        <w:shd w:val="clear" w:color="auto" w:fill="FFFFFF"/>
        <w:spacing w:after="0" w:line="42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3"/>
          <w:lang w:eastAsia="ru-RU"/>
        </w:rPr>
      </w:pPr>
      <w:r w:rsidRPr="00E33E3B">
        <w:rPr>
          <w:rFonts w:ascii="Arial" w:eastAsia="Times New Roman" w:hAnsi="Arial" w:cs="Arial"/>
          <w:b/>
          <w:bCs/>
          <w:color w:val="000000"/>
          <w:sz w:val="32"/>
          <w:szCs w:val="33"/>
          <w:lang w:eastAsia="ru-RU"/>
        </w:rPr>
        <w:t>Рекомендация 3. Не используйте опасные предметы декора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Безопасность – одно из главных требований ФГОС к развивающей среде. Если вы не планируете менять элементы осеннего декора, то следите, чтобы они хорошо крепились на поверхность и чтобы дети их случайно не сняли.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Если оставляете детям возможность использовать украшение группы в играх, то материалы украшения должны быть безопасными: без осыпающихся элементов, нетоксичные, </w:t>
      </w:r>
      <w:proofErr w:type="spellStart"/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непачкающиеся</w:t>
      </w:r>
      <w:proofErr w:type="spellEnd"/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33E3B" w:rsidRPr="00E33E3B" w:rsidRDefault="00E33E3B" w:rsidP="00E33E3B">
      <w:pPr>
        <w:shd w:val="clear" w:color="auto" w:fill="FFFFFF"/>
        <w:spacing w:after="0" w:line="42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3"/>
          <w:lang w:eastAsia="ru-RU"/>
        </w:rPr>
      </w:pPr>
      <w:r w:rsidRPr="00E33E3B">
        <w:rPr>
          <w:rFonts w:ascii="Arial" w:eastAsia="Times New Roman" w:hAnsi="Arial" w:cs="Arial"/>
          <w:b/>
          <w:bCs/>
          <w:color w:val="000000"/>
          <w:sz w:val="32"/>
          <w:szCs w:val="33"/>
          <w:lang w:eastAsia="ru-RU"/>
        </w:rPr>
        <w:t>Рекомендация 4. Не занимайте декором пространство для игр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 оформлении группы учитывайте размеры помещения. Напольные осенние композиции размещайте там, где они не будут мешать детям свободно перемещаться и играть. Для творческих детских работ, которые являются неотъемлемой частью осеннего украшения группы, выделите отдельный уголок. Лучше оформить его в приемной, где поделки детей увидят родители.</w:t>
      </w:r>
    </w:p>
    <w:p w:rsidR="00E33E3B" w:rsidRPr="00E33E3B" w:rsidRDefault="00E33E3B" w:rsidP="00E33E3B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33E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Небольшие композиции, которые остаются в группе после выставок, разместите в свободных нишах в шкафчиках, если есть такая возможность. При этом проследите, чтобы поделки были устойчивыми и без опасных декоративных элементов.</w:t>
      </w:r>
    </w:p>
    <w:tbl>
      <w:tblPr>
        <w:tblW w:w="10227" w:type="dxa"/>
        <w:tblInd w:w="-871" w:type="dxa"/>
        <w:shd w:val="clear" w:color="auto" w:fill="E7E1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214"/>
      </w:tblGrid>
      <w:tr w:rsidR="00E33E3B" w:rsidRPr="00E33E3B" w:rsidTr="00F96F4B">
        <w:tc>
          <w:tcPr>
            <w:tcW w:w="1013" w:type="dxa"/>
            <w:tcBorders>
              <w:bottom w:val="single" w:sz="6" w:space="0" w:color="DEDEDE"/>
            </w:tcBorders>
            <w:shd w:val="clear" w:color="auto" w:fill="E7E1E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3E3B" w:rsidRPr="00E33E3B" w:rsidRDefault="00E33E3B" w:rsidP="00E33E3B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3E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bottom w:val="single" w:sz="6" w:space="0" w:color="DEDEDE"/>
            </w:tcBorders>
            <w:shd w:val="clear" w:color="auto" w:fill="E7E1E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3E3B" w:rsidRPr="00E33E3B" w:rsidRDefault="00E33E3B" w:rsidP="00E33E3B">
            <w:pPr>
              <w:spacing w:after="0" w:line="360" w:lineRule="atLeast"/>
              <w:ind w:right="22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3E3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17C80" wp14:editId="6E572585">
                  <wp:extent cx="2381250" cy="2381250"/>
                  <wp:effectExtent l="0" t="0" r="0" b="0"/>
                  <wp:docPr id="1" name="Рисунок 1" descr="https://e.profkiosk.ru/service_tbn2/wipz7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profkiosk.ru/service_tbn2/wipz7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E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Ксения Белая, </w:t>
            </w:r>
            <w:proofErr w:type="spellStart"/>
            <w:r w:rsidRPr="00E33E3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заслуженныи</w:t>
            </w:r>
            <w:proofErr w:type="spellEnd"/>
            <w:r w:rsidRPr="00E33E3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̆ учитель РФ, лауреат премии Правительства РФ в области образования, к. п. н., эксперт журнала</w:t>
            </w:r>
            <w:r w:rsidRPr="00E33E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33E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Украшение группы не должно отвлекать детей от их основной деятельности – игры, а наоборот, должно стимулировать ее. Элементы декора должны развивать у воспитанников фантазию. Кроме того, воспитателям следует оформить группу так, чтобы дети могли изменять </w:t>
            </w:r>
            <w:r w:rsidRPr="00E33E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ее с учетом своих интересов. Не следует закрывать естественный свет в группе излишним осенним декором на окнах. Часть элементов размещайте на стенах и других поверхностях, </w:t>
            </w:r>
            <w:proofErr w:type="gramStart"/>
            <w:r w:rsidRPr="00E33E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например</w:t>
            </w:r>
            <w:proofErr w:type="gramEnd"/>
            <w:r w:rsidRPr="00E33E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 шкафчиках. Хорошо, если педагог будет менять эти элементы с учетом темы недели. Это позволит создать сюрпризный момент и сформировать у детей позитивный настрой, когда они придут утром в группу.</w:t>
            </w:r>
          </w:p>
          <w:p w:rsidR="00E33E3B" w:rsidRPr="00E33E3B" w:rsidRDefault="00E33E3B" w:rsidP="00E33E3B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3E3B">
              <w:rPr>
                <w:rFonts w:ascii="Arial" w:eastAsia="Times New Roman" w:hAnsi="Arial" w:cs="Arial"/>
                <w:color w:val="6F6F6F"/>
                <w:sz w:val="17"/>
                <w:szCs w:val="17"/>
                <w:bdr w:val="single" w:sz="6" w:space="2" w:color="E1E1E1" w:frame="1"/>
                <w:shd w:val="clear" w:color="auto" w:fill="FFFFFF"/>
                <w:lang w:eastAsia="ru-RU"/>
              </w:rPr>
              <w:t>+</w:t>
            </w:r>
          </w:p>
        </w:tc>
        <w:bookmarkStart w:id="0" w:name="_GoBack"/>
        <w:bookmarkEnd w:id="0"/>
      </w:tr>
    </w:tbl>
    <w:p w:rsidR="00AD200F" w:rsidRDefault="00AD200F"/>
    <w:sectPr w:rsidR="00A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3B"/>
    <w:rsid w:val="00AD200F"/>
    <w:rsid w:val="00DA21AE"/>
    <w:rsid w:val="00E33E3B"/>
    <w:rsid w:val="00F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A847-DFB0-440E-BABE-1AC02B2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33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834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300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60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Людмила Гавричкова</cp:lastModifiedBy>
  <cp:revision>1</cp:revision>
  <dcterms:created xsi:type="dcterms:W3CDTF">2020-09-25T06:13:00Z</dcterms:created>
  <dcterms:modified xsi:type="dcterms:W3CDTF">2020-09-25T06:25:00Z</dcterms:modified>
</cp:coreProperties>
</file>